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FB" w:rsidRPr="007F70FB" w:rsidRDefault="007F70FB" w:rsidP="007F70FB">
      <w:pPr>
        <w:autoSpaceDN w:val="0"/>
        <w:spacing w:after="0"/>
        <w:ind w:left="4820" w:right="28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70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7F70FB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7F70FB" w:rsidRPr="007F70FB" w:rsidRDefault="007F70FB" w:rsidP="007F70FB">
      <w:pPr>
        <w:autoSpaceDN w:val="0"/>
        <w:spacing w:after="0"/>
        <w:ind w:left="4820" w:right="28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70FB">
        <w:rPr>
          <w:rFonts w:ascii="Times New Roman" w:eastAsia="Calibri" w:hAnsi="Times New Roman" w:cs="Times New Roman"/>
          <w:sz w:val="24"/>
          <w:szCs w:val="24"/>
        </w:rPr>
        <w:t xml:space="preserve">приказом директора МБОУ </w:t>
      </w:r>
      <w:r w:rsidR="001667D6">
        <w:rPr>
          <w:rFonts w:ascii="Times New Roman" w:eastAsia="Calibri" w:hAnsi="Times New Roman" w:cs="Times New Roman"/>
          <w:sz w:val="24"/>
          <w:szCs w:val="24"/>
        </w:rPr>
        <w:t>«Школа</w:t>
      </w:r>
      <w:r w:rsidRPr="007F70FB">
        <w:rPr>
          <w:rFonts w:ascii="Times New Roman" w:eastAsia="Calibri" w:hAnsi="Times New Roman" w:cs="Times New Roman"/>
          <w:sz w:val="24"/>
          <w:szCs w:val="24"/>
        </w:rPr>
        <w:t xml:space="preserve"> № 69</w:t>
      </w:r>
      <w:r w:rsidR="001667D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F70FB" w:rsidRPr="007F70FB" w:rsidRDefault="007F70FB" w:rsidP="007F70FB">
      <w:pPr>
        <w:spacing w:after="0" w:line="240" w:lineRule="auto"/>
        <w:ind w:left="4395" w:right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F70FB" w:rsidRPr="007F70FB" w:rsidRDefault="007F70FB" w:rsidP="007F70F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F70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7F70FB" w:rsidRPr="007F70FB" w:rsidRDefault="007F70FB" w:rsidP="007F7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и проведения самообследования</w:t>
      </w:r>
    </w:p>
    <w:p w:rsidR="007F70FB" w:rsidRPr="007F70FB" w:rsidRDefault="007F70FB" w:rsidP="007F7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FB" w:rsidRPr="007F70FB" w:rsidRDefault="007F70FB" w:rsidP="007F7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F70FB" w:rsidRPr="007F70FB" w:rsidRDefault="007F70FB" w:rsidP="007F70FB">
      <w:pPr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0FB" w:rsidRPr="007F70FB" w:rsidRDefault="007F70FB" w:rsidP="007F70FB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 Порядок разработан  в  соответствии </w:t>
      </w:r>
      <w:r w:rsidRPr="007F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hyperlink r:id="rId7" w:history="1">
        <w:r w:rsidRPr="007F70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3 части 2              статьи  29</w:t>
        </w:r>
      </w:hyperlink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года № 273-ФЗ «Об образовании в  Российской Федерации», приказом Министерства образования и науки  Российской Федерации от  14 июня 2013 года № 462 «Об утверждении  Порядка проведения  самообследования образовательной организацией».</w:t>
      </w:r>
    </w:p>
    <w:p w:rsidR="007F70FB" w:rsidRPr="007F70FB" w:rsidRDefault="007F70FB" w:rsidP="007F70FB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основные нормы и  принципы проведения  самообследования Муниципального бюджетного о</w:t>
      </w:r>
      <w:r w:rsidR="001667D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</w:t>
      </w: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бразовательного учреждения </w:t>
      </w:r>
      <w:r w:rsidR="001667D6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</w:t>
      </w: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</w:t>
      </w:r>
      <w:r w:rsidR="0016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Учреждение).</w:t>
      </w:r>
    </w:p>
    <w:p w:rsidR="007F70FB" w:rsidRPr="007F70FB" w:rsidRDefault="007F70FB" w:rsidP="007F70FB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 самообследования является обеспечение доступности и открытости информации о состоянии образовательной деятельности Учреждения, выявления соответствия оцениваемых параметров  нормативным показателям, подготовка  отчета о результатах самообследования (далее - отчет). </w:t>
      </w:r>
    </w:p>
    <w:p w:rsidR="007F70FB" w:rsidRPr="007F70FB" w:rsidRDefault="007F70FB" w:rsidP="007F70FB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процедуре  самообследования  Учреждением  проводится оценка образовательной деятельности, системы управления Учреждения, функционирования внутренней системы оценки качества образования, анализ показателей деятельности, содержание и качество подготовки учащихся, востребованности выпускников, качества кадрового обеспечения, инфраструктуры  общеобразовательной организации, учебно-методического, библиотечно-информационного обеспечения, материально-технической базы.</w:t>
      </w:r>
    </w:p>
    <w:p w:rsidR="007F70FB" w:rsidRPr="007F70FB" w:rsidRDefault="007F70FB" w:rsidP="007F70FB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Самообследование  проводится ежегодно.</w:t>
      </w:r>
    </w:p>
    <w:p w:rsidR="007F70FB" w:rsidRPr="007F70FB" w:rsidRDefault="007F70FB" w:rsidP="007F70FB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FB" w:rsidRPr="007F70FB" w:rsidRDefault="007F70FB" w:rsidP="007F70FB">
      <w:pPr>
        <w:spacing w:after="0"/>
        <w:ind w:right="-10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самообследования</w:t>
      </w:r>
    </w:p>
    <w:p w:rsidR="007F70FB" w:rsidRPr="007F70FB" w:rsidRDefault="007F70FB" w:rsidP="007F70FB">
      <w:pPr>
        <w:tabs>
          <w:tab w:val="left" w:pos="7088"/>
        </w:tabs>
        <w:spacing w:after="0"/>
        <w:ind w:right="-10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FB" w:rsidRPr="007F70FB" w:rsidRDefault="007F70FB" w:rsidP="007F70F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Ответственные  за проведение  самообследования Учреждения:</w:t>
      </w:r>
    </w:p>
    <w:p w:rsidR="007F70FB" w:rsidRPr="007F70FB" w:rsidRDefault="007F70FB" w:rsidP="007F70F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Руководитель учреждения  ежегодно издает  </w:t>
      </w:r>
      <w:r w:rsidRPr="007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 о создании комиссии по самообследованию.</w:t>
      </w:r>
    </w:p>
    <w:p w:rsidR="007F70FB" w:rsidRPr="007F70FB" w:rsidRDefault="007F70FB" w:rsidP="007F70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Председателем комиссии является руководитель учреждения .</w:t>
      </w:r>
    </w:p>
    <w:p w:rsidR="007F70FB" w:rsidRPr="007F70FB" w:rsidRDefault="007F70FB" w:rsidP="007F70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 состав комиссии по  самообследованию  входят заместители директора, в функциональные обязанности которых входит курирование учебно-воспитальной работы в Учреждении, заместитель директора по воспитательной работе, библиотекарь, главный бухгалтер.</w:t>
      </w:r>
    </w:p>
    <w:p w:rsidR="007F70FB" w:rsidRPr="007F70FB" w:rsidRDefault="007F70FB" w:rsidP="007F70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Комиссия по самообследованию рассматривает аналитические материалы  членов комиссии по направлениям деятельности  Учреждения и выносит их на обсуждение педагогического совета.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FB" w:rsidRPr="007F70FB" w:rsidRDefault="007F70FB" w:rsidP="007F7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Этапы и сроки проведения  самообследования</w:t>
      </w:r>
    </w:p>
    <w:p w:rsidR="007F70FB" w:rsidRPr="007F70FB" w:rsidRDefault="007F70FB" w:rsidP="007F70FB">
      <w:pPr>
        <w:widowControl w:val="0"/>
        <w:autoSpaceDE w:val="0"/>
        <w:autoSpaceDN w:val="0"/>
        <w:adjustRightInd w:val="0"/>
        <w:spacing w:after="0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FB" w:rsidRPr="007F70FB" w:rsidRDefault="007F70FB" w:rsidP="007F70F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Планирование и подготовка работ по проведению самообследования  (апрель-май текущего года на отчетный период).</w:t>
      </w:r>
    </w:p>
    <w:p w:rsidR="007F70FB" w:rsidRPr="007F70FB" w:rsidRDefault="007F70FB" w:rsidP="007F70F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Организация и проведение процедуры самообследования (май-август текущего года на отчетный период).</w:t>
      </w:r>
    </w:p>
    <w:p w:rsidR="007F70FB" w:rsidRPr="007F70FB" w:rsidRDefault="007F70FB" w:rsidP="007F70F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Обобщение полученных результатов и формирование на их основе отчета (май-август текущего года на отчетный период).</w:t>
      </w:r>
    </w:p>
    <w:p w:rsidR="007F70FB" w:rsidRPr="007F70FB" w:rsidRDefault="007F70FB" w:rsidP="007F70F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Рассмотрение отчета  педагогическим советом (август текущего года на отчетный </w:t>
      </w: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период).</w:t>
      </w:r>
    </w:p>
    <w:p w:rsidR="007F70FB" w:rsidRPr="007F70FB" w:rsidRDefault="007F70FB" w:rsidP="007F70FB">
      <w:pPr>
        <w:widowControl w:val="0"/>
        <w:tabs>
          <w:tab w:val="center" w:pos="4819"/>
        </w:tabs>
        <w:autoSpaceDE w:val="0"/>
        <w:autoSpaceDN w:val="0"/>
        <w:adjustRightInd w:val="0"/>
        <w:spacing w:after="0"/>
        <w:ind w:firstLine="2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FB" w:rsidRPr="007F70FB" w:rsidRDefault="007F70FB" w:rsidP="007F70FB">
      <w:pPr>
        <w:widowControl w:val="0"/>
        <w:tabs>
          <w:tab w:val="center" w:pos="4819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Структура самообследования</w:t>
      </w:r>
    </w:p>
    <w:p w:rsidR="007F70FB" w:rsidRPr="007F70FB" w:rsidRDefault="007F70FB" w:rsidP="007F70FB">
      <w:pPr>
        <w:widowControl w:val="0"/>
        <w:tabs>
          <w:tab w:val="center" w:pos="4819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FB" w:rsidRPr="007F70FB" w:rsidRDefault="007F70FB" w:rsidP="007F70FB">
      <w:pPr>
        <w:widowControl w:val="0"/>
        <w:tabs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Организационно - правовое обеспечение деятельности  Учреждения и система управления.</w:t>
      </w:r>
    </w:p>
    <w:p w:rsidR="007F70FB" w:rsidRPr="007F70FB" w:rsidRDefault="007F70FB" w:rsidP="007F70FB">
      <w:pPr>
        <w:widowControl w:val="0"/>
        <w:tabs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Реализуемые в  Учреждении образовательные программы. </w:t>
      </w:r>
    </w:p>
    <w:p w:rsidR="007F70FB" w:rsidRPr="007F70FB" w:rsidRDefault="007F70FB" w:rsidP="007F70FB">
      <w:pPr>
        <w:widowControl w:val="0"/>
        <w:tabs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Показатели уровня и качества общеобразовательной подготовки учащихся.</w:t>
      </w:r>
    </w:p>
    <w:p w:rsidR="007F70FB" w:rsidRPr="007F70FB" w:rsidRDefault="007F70FB" w:rsidP="007F70FB">
      <w:pPr>
        <w:widowControl w:val="0"/>
        <w:tabs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 </w:t>
      </w: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оценки достижений предметных результатов по итогам государственной итоговой аттестации учащихся 9 класса.</w:t>
      </w:r>
    </w:p>
    <w:p w:rsidR="007F70FB" w:rsidRPr="007F70FB" w:rsidRDefault="007F70FB" w:rsidP="007F70FB">
      <w:pPr>
        <w:widowControl w:val="0"/>
        <w:tabs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Показатели оценки достижений предметных результатов  по итогам государственной итоговой аттестации учащихся 11 класса в форме ЕГЭ.</w:t>
      </w:r>
    </w:p>
    <w:p w:rsidR="007F70FB" w:rsidRPr="007F70FB" w:rsidRDefault="007F70FB" w:rsidP="007F70FB">
      <w:pPr>
        <w:widowControl w:val="0"/>
        <w:tabs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7F7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Трудоустройство выпускников.</w:t>
      </w:r>
    </w:p>
    <w:p w:rsidR="007F70FB" w:rsidRPr="007F70FB" w:rsidRDefault="007F70FB" w:rsidP="007F70FB">
      <w:pPr>
        <w:widowControl w:val="0"/>
        <w:tabs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4.7. </w:t>
      </w:r>
      <w:r w:rsidRPr="007F70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Выполнение учебных планов и программ по уровням образования.</w:t>
      </w:r>
    </w:p>
    <w:p w:rsidR="007F70FB" w:rsidRPr="007F70FB" w:rsidRDefault="007F70FB" w:rsidP="007F70FB">
      <w:pPr>
        <w:widowControl w:val="0"/>
        <w:tabs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Pr="007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7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Кадровое обеспечение реализуемых  основных образовательных и дополнительных образовательных  программ.</w:t>
      </w:r>
    </w:p>
    <w:p w:rsidR="007F70FB" w:rsidRPr="007F70FB" w:rsidRDefault="007F70FB" w:rsidP="007F70FB">
      <w:pPr>
        <w:widowControl w:val="0"/>
        <w:tabs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F70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 Характеристика системы воспитания в Учреждении.</w:t>
      </w:r>
    </w:p>
    <w:p w:rsidR="007F70FB" w:rsidRPr="007F70FB" w:rsidRDefault="007F70FB" w:rsidP="007F70FB">
      <w:pPr>
        <w:widowControl w:val="0"/>
        <w:tabs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Инфраструктура Учреждения:</w:t>
      </w:r>
      <w:r w:rsidRPr="007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учебно-методическое, библиотечно-информационное, материально-техническое обеспечение образовательного процесса.</w:t>
      </w:r>
    </w:p>
    <w:p w:rsidR="007F70FB" w:rsidRPr="007F70FB" w:rsidRDefault="007F70FB" w:rsidP="007F70F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0FB" w:rsidRPr="007F70FB" w:rsidRDefault="007F70FB" w:rsidP="007F70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 деятельности</w:t>
      </w:r>
    </w:p>
    <w:p w:rsidR="007F70FB" w:rsidRPr="007F70FB" w:rsidRDefault="007F70FB" w:rsidP="007F70F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0FB" w:rsidRPr="007F70FB" w:rsidRDefault="007F70FB" w:rsidP="007F70F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Общие сведения об  Учреждении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Реквизиты лицензии (орган, выдавший лицензию; номер лицензии, серия, номер бланка; начало периода действия; окончание периода действия)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действия).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Общая численность учащихся    чел.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Реализуемые образовательные программы в соответствии с лицензией (перечислить).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Количество/доля учащихся по каждой реализуемой общеобразовательной программе:</w:t>
      </w:r>
    </w:p>
    <w:p w:rsidR="007F70FB" w:rsidRPr="007F70FB" w:rsidRDefault="007F70FB" w:rsidP="007F70F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 – чел./ %</w:t>
      </w:r>
    </w:p>
    <w:p w:rsidR="007F70FB" w:rsidRPr="007F70FB" w:rsidRDefault="007F70FB" w:rsidP="007F70F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– чел./ %</w:t>
      </w:r>
    </w:p>
    <w:p w:rsidR="007F70FB" w:rsidRPr="007F70FB" w:rsidRDefault="007F70FB" w:rsidP="007F70F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 – чел./ %.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Количество/ доля  учащихся  по программам профильного обучения – чел./  %.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Доля учащихся с использованием дистанционных образовательных технологий – чел./ %.</w:t>
      </w:r>
    </w:p>
    <w:p w:rsidR="007F70FB" w:rsidRPr="007F70FB" w:rsidRDefault="007F70FB" w:rsidP="007F70FB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Образовательные результаты  учащихся: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Результаты промежуточной аттестации за учебный год.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Общая успеваемость – %.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Количество/доля учащихся, успевающих на «4» и «5» - чел./ %.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5.2.4.Результаты государственной итоговой аттестации по обязательным предметам: средний балл ЕГЭ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5.2.4.1.   9 класс (русский язык)      балл.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5.2.4.2.    9 класс (математика)        балл.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5.2.4.3.   11 класс (русский язык)    балл.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5.2.4.4.   11 класс (математика)        балл.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      9 класс (русский язык)     чел./ %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     9 класс (математика)         чел./ %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      11 класс (русский язык)   чел./%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      11 класс (математика)      чел./%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Количество и доля выпускников, не получивших аттестат, от общего числа выпускников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           9 класс      чел./%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5.4.2 .           11 класс     чел./%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Количество/доля выпускников-медалистов    чел./%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Результаты участия учащихся в олимпиадах, смотрах, конкурсах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Количество/доля учащихся, принявших участие в различных олимпиадах, смотрах, конкурсах      чел. /%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Количество/доля учащихся-победителей и призеров олимпиад, смотров, конкурсов, из них:</w:t>
      </w:r>
    </w:p>
    <w:p w:rsidR="007F70FB" w:rsidRPr="007F70FB" w:rsidRDefault="007F70FB" w:rsidP="007F70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уровня;</w:t>
      </w:r>
    </w:p>
    <w:p w:rsidR="007F70FB" w:rsidRPr="007F70FB" w:rsidRDefault="007F70FB" w:rsidP="007F70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уровня;</w:t>
      </w:r>
    </w:p>
    <w:p w:rsidR="007F70FB" w:rsidRPr="007F70FB" w:rsidRDefault="007F70FB" w:rsidP="007F70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уровня;</w:t>
      </w:r>
    </w:p>
    <w:p w:rsidR="007F70FB" w:rsidRPr="007F70FB" w:rsidRDefault="007F70FB" w:rsidP="007F70FB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Кадровое обеспечение учебного процесса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5.7.1. Общая численность педагогических работников       чел.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5.7.2. Количество/доля педагогических работников, имеющих высшее образование, из них: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чел./   % 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5.7.2.1.Непедагогическое        чел./     %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5.7.3.Количество/доля педагогических работников, имеющих среднее специальное образование, из них: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чел./   %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5.7.3.1. Непедагогическое        чел./        %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5.7.4. Количество/доля педагогических работников, которым по результатам аттестации присвоена квалификационная категория, из них: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чел./   %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5.7.4.1. Высшая      чел./          %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5.7.4.2. Первая        чел./         %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5.7.5. Количество/доля педагогических работников, педагогический стаж работы которых составляет: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5.7.5.1. до 5 лет,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молодых специалистов   чел./     %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5.7.5.2. свыше 30 лет      чел./    %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5.7.6. Количество/доля педагогических работников в возрасте до 30 лет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чел./ %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5.7.7. Количество/доля педагогических работников в возрасте от 55 лет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чел./%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5.7.8. Количество/доля педагогических работников и управленческих кадров,  прошедших за последние 5 лет повышение квалификации/переподготовку по профилю  осуществляемой ими образовательной деятельности в учреждениях  высшего профессионального образования, а также  в  учреждениях системы переподготовки и повышения квалификации    чел./    %.</w:t>
      </w: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5.7.9. 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 чел./%.</w:t>
      </w: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67D6" w:rsidRDefault="007F70FB" w:rsidP="001667D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Инфраструкту</w:t>
      </w:r>
      <w:r w:rsidR="00166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  МБОУ «Школа №69»</w:t>
      </w:r>
    </w:p>
    <w:p w:rsidR="007F70FB" w:rsidRPr="007F70FB" w:rsidRDefault="007F70FB" w:rsidP="001667D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 Количество персональных компьютеров в расчете на одного учащегося        единиц.</w:t>
      </w:r>
    </w:p>
    <w:p w:rsidR="007F70FB" w:rsidRPr="007F70FB" w:rsidRDefault="007F70FB" w:rsidP="007F70F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5.8.2.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      единиц.</w:t>
      </w:r>
    </w:p>
    <w:p w:rsidR="007F70FB" w:rsidRPr="007F70FB" w:rsidRDefault="007F70FB" w:rsidP="007F70F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5.8.3. Переход  Учреждения на электронный документооборот/ электронные системы управления        да/нет.</w:t>
      </w:r>
    </w:p>
    <w:p w:rsidR="007F70FB" w:rsidRPr="007F70FB" w:rsidRDefault="007F70FB" w:rsidP="007F70F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5.8.4.Наличие читального зала библиотеки, в том числе:    да/нет.</w:t>
      </w:r>
    </w:p>
    <w:p w:rsidR="007F70FB" w:rsidRPr="007F70FB" w:rsidRDefault="007F70FB" w:rsidP="007F70F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5.8.4.1.с обеспечением возможности работы на стационарных компьютерах или использования переносных компьютеров :         да/нет</w:t>
      </w:r>
    </w:p>
    <w:p w:rsidR="007F70FB" w:rsidRPr="007F70FB" w:rsidRDefault="007F70FB" w:rsidP="007F70F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5.8.4.2.с медиатекой:    да/нет</w:t>
      </w:r>
    </w:p>
    <w:p w:rsidR="007F70FB" w:rsidRPr="007F70FB" w:rsidRDefault="007F70FB" w:rsidP="007F70F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5.8.4.3.оснащенного средствами сканирования и распознавания текстов</w:t>
      </w:r>
    </w:p>
    <w:p w:rsidR="007F70FB" w:rsidRPr="007F70FB" w:rsidRDefault="007F70FB" w:rsidP="007F70F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да/нет.</w:t>
      </w:r>
    </w:p>
    <w:p w:rsidR="007F70FB" w:rsidRPr="007F70FB" w:rsidRDefault="007F70FB" w:rsidP="007F70F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5.8.4.4. с выходом в Интернет с компьютеров, расположенных в помещении библиотеки      да/нет.</w:t>
      </w:r>
    </w:p>
    <w:p w:rsidR="007F70FB" w:rsidRPr="007F70FB" w:rsidRDefault="007F70FB" w:rsidP="007F70F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5.8.4.5.с контролируемой распечаткой бумажных материалов: да/нет.</w:t>
      </w:r>
    </w:p>
    <w:p w:rsidR="007F70FB" w:rsidRPr="007F70FB" w:rsidRDefault="007F70FB" w:rsidP="007F70F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5.8.5. Количество/доля учащихся, которым обеспечена возможность пользоваться широкополосным  Интернетом (не менее 2 Мб/с) чел./ %.</w:t>
      </w:r>
    </w:p>
    <w:p w:rsidR="007F70FB" w:rsidRPr="007F70FB" w:rsidRDefault="007F70FB" w:rsidP="007F7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0FB" w:rsidRPr="007F70FB" w:rsidRDefault="007F70FB" w:rsidP="007F7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Отчет о результатах самообследования</w:t>
      </w:r>
    </w:p>
    <w:p w:rsidR="007F70FB" w:rsidRPr="007F70FB" w:rsidRDefault="007F70FB" w:rsidP="007F70F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0FB" w:rsidRPr="007F70FB" w:rsidRDefault="007F70FB" w:rsidP="007F70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Результаты самообследования Учреждения оформляются в виде отчета в электронной и бумажной форме,  включающего аналитическую часть и результаты анализа  показателей деятельности Учреждения, подлежащего </w:t>
      </w:r>
    </w:p>
    <w:p w:rsidR="007F70FB" w:rsidRPr="007F70FB" w:rsidRDefault="007F70FB" w:rsidP="007F70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самообследованию.</w:t>
      </w:r>
    </w:p>
    <w:p w:rsidR="007F70FB" w:rsidRPr="007F70FB" w:rsidRDefault="007F70FB" w:rsidP="007F70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 Отчет о самообследовании  формируется по состоянию на 1 августа текущего года.</w:t>
      </w:r>
    </w:p>
    <w:p w:rsidR="007F70FB" w:rsidRPr="007F70FB" w:rsidRDefault="007F70FB" w:rsidP="007F70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Отчет о самообследовании  должен удовлетворять следующим требованиям: лаконичность изложения, наглядность (таблицы, схемы, диаграммы, отражающие динамику развития  учреждения и т.д.), достоверность и обоснованность данных.</w:t>
      </w:r>
    </w:p>
    <w:p w:rsidR="007F70FB" w:rsidRPr="007F70FB" w:rsidRDefault="007F70FB" w:rsidP="007F70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Результаты  самообследования рассматриваются на педагогическом совете.</w:t>
      </w:r>
    </w:p>
    <w:p w:rsidR="007F70FB" w:rsidRPr="007F70FB" w:rsidRDefault="007F70FB" w:rsidP="007F70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Отчет подписывается руководителем Учреждения и заверяется печатью.</w:t>
      </w:r>
    </w:p>
    <w:p w:rsidR="007F70FB" w:rsidRPr="007F70FB" w:rsidRDefault="007F70FB" w:rsidP="007F70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6.6.  Размещение отчета о результатах  самообследования  на официальном сайт</w:t>
      </w:r>
      <w:r w:rsidR="00B2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Учреждения в сети «Интернет» </w:t>
      </w:r>
      <w:bookmarkStart w:id="0" w:name="_GoBack"/>
      <w:r w:rsidR="00B212D5">
        <w:t>http://school69nn.ucoz.ru</w:t>
      </w:r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7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направление его в Управление  образования администрации Московского района г.Н.Новгорода осуществляется не позднее 1 сентября текущего года.</w:t>
      </w:r>
    </w:p>
    <w:p w:rsidR="007F70FB" w:rsidRPr="007F70FB" w:rsidRDefault="007F70FB" w:rsidP="007F70FB">
      <w:pPr>
        <w:suppressAutoHyphens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70FB" w:rsidRPr="00B212D5" w:rsidRDefault="007F70FB" w:rsidP="007F70FB">
      <w:pPr>
        <w:spacing w:after="0"/>
        <w:ind w:right="-1" w:firstLine="709"/>
        <w:jc w:val="right"/>
        <w:rPr>
          <w:rFonts w:ascii="Times New Roman" w:eastAsia="Calibri" w:hAnsi="Times New Roman" w:cs="Times New Roman"/>
          <w:i/>
          <w:sz w:val="24"/>
          <w:szCs w:val="24"/>
          <w:lang/>
        </w:rPr>
      </w:pPr>
    </w:p>
    <w:p w:rsidR="007F70FB" w:rsidRPr="007F70FB" w:rsidRDefault="007F70FB" w:rsidP="007F70FB">
      <w:pPr>
        <w:overflowPunct w:val="0"/>
        <w:autoSpaceDE w:val="0"/>
        <w:autoSpaceDN w:val="0"/>
        <w:adjustRightInd w:val="0"/>
        <w:spacing w:after="0"/>
        <w:ind w:right="-1"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7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на Совете учреждения</w:t>
      </w:r>
    </w:p>
    <w:p w:rsidR="007F70FB" w:rsidRPr="007F70FB" w:rsidRDefault="007F70FB" w:rsidP="007F70F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0FB" w:rsidRPr="007F70FB" w:rsidRDefault="007F70FB" w:rsidP="007F70FB">
      <w:pPr>
        <w:suppressAutoHyphens/>
        <w:spacing w:after="0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70FB" w:rsidRPr="007F70FB" w:rsidRDefault="007F70FB" w:rsidP="007F70FB">
      <w:pPr>
        <w:suppressAutoHyphens/>
        <w:spacing w:after="0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70FB" w:rsidRPr="007F70FB" w:rsidRDefault="007F70FB" w:rsidP="007F70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0FB" w:rsidRPr="007F70FB" w:rsidRDefault="007F70FB" w:rsidP="007F70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0FB" w:rsidRPr="007F70FB" w:rsidRDefault="007F70FB" w:rsidP="007F70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4EF" w:rsidRDefault="00D664EF"/>
    <w:sectPr w:rsidR="00D664EF" w:rsidSect="00F22FC8">
      <w:headerReference w:type="even" r:id="rId8"/>
      <w:headerReference w:type="default" r:id="rId9"/>
      <w:footerReference w:type="first" r:id="rId10"/>
      <w:pgSz w:w="11906" w:h="16838"/>
      <w:pgMar w:top="238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8B6" w:rsidRDefault="005D18B6">
      <w:pPr>
        <w:spacing w:after="0" w:line="240" w:lineRule="auto"/>
      </w:pPr>
      <w:r>
        <w:separator/>
      </w:r>
    </w:p>
  </w:endnote>
  <w:endnote w:type="continuationSeparator" w:id="0">
    <w:p w:rsidR="005D18B6" w:rsidRDefault="005D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FB" w:rsidRDefault="005D18B6">
    <w:pPr>
      <w:pStyle w:val="a5"/>
      <w:jc w:val="center"/>
    </w:pPr>
  </w:p>
  <w:p w:rsidR="002F68FB" w:rsidRDefault="005D18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8B6" w:rsidRDefault="005D18B6">
      <w:pPr>
        <w:spacing w:after="0" w:line="240" w:lineRule="auto"/>
      </w:pPr>
      <w:r>
        <w:separator/>
      </w:r>
    </w:p>
  </w:footnote>
  <w:footnote w:type="continuationSeparator" w:id="0">
    <w:p w:rsidR="005D18B6" w:rsidRDefault="005D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849" w:rsidRDefault="0021768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70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849" w:rsidRDefault="005D18B6">
    <w:pPr>
      <w:pStyle w:val="a3"/>
      <w:ind w:right="360"/>
    </w:pPr>
  </w:p>
  <w:p w:rsidR="00D36849" w:rsidRDefault="005D18B6"/>
  <w:p w:rsidR="00D36849" w:rsidRDefault="005D18B6"/>
  <w:p w:rsidR="00D36849" w:rsidRDefault="005D18B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849" w:rsidRDefault="005D18B6">
    <w:pPr>
      <w:pStyle w:val="a3"/>
      <w:framePr w:wrap="around" w:vAnchor="text" w:hAnchor="margin" w:xAlign="right" w:y="1"/>
      <w:rPr>
        <w:rStyle w:val="a7"/>
      </w:rPr>
    </w:pPr>
  </w:p>
  <w:p w:rsidR="00D36849" w:rsidRDefault="005D18B6">
    <w:pPr>
      <w:pStyle w:val="a3"/>
      <w:ind w:right="360"/>
    </w:pPr>
  </w:p>
  <w:p w:rsidR="00D36849" w:rsidRDefault="005D18B6"/>
  <w:p w:rsidR="00D36849" w:rsidRDefault="005D18B6"/>
  <w:p w:rsidR="00D36849" w:rsidRDefault="005D18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7CDF"/>
    <w:multiLevelType w:val="multilevel"/>
    <w:tmpl w:val="D3D8C5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494C25B6"/>
    <w:multiLevelType w:val="hybridMultilevel"/>
    <w:tmpl w:val="F4B671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5E11BB"/>
    <w:multiLevelType w:val="hybridMultilevel"/>
    <w:tmpl w:val="DE888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152"/>
    <w:rsid w:val="001667D6"/>
    <w:rsid w:val="0021768D"/>
    <w:rsid w:val="002C5ACC"/>
    <w:rsid w:val="005D18B6"/>
    <w:rsid w:val="00604FA9"/>
    <w:rsid w:val="007F70FB"/>
    <w:rsid w:val="00B212D5"/>
    <w:rsid w:val="00B70CB2"/>
    <w:rsid w:val="00BC4041"/>
    <w:rsid w:val="00D36152"/>
    <w:rsid w:val="00D5324E"/>
    <w:rsid w:val="00D664EF"/>
    <w:rsid w:val="00EB04BC"/>
    <w:rsid w:val="00F22FC8"/>
    <w:rsid w:val="00FD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70FB"/>
  </w:style>
  <w:style w:type="paragraph" w:styleId="a5">
    <w:name w:val="footer"/>
    <w:basedOn w:val="a"/>
    <w:link w:val="a6"/>
    <w:uiPriority w:val="99"/>
    <w:semiHidden/>
    <w:unhideWhenUsed/>
    <w:rsid w:val="007F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70FB"/>
  </w:style>
  <w:style w:type="character" w:styleId="a7">
    <w:name w:val="page number"/>
    <w:basedOn w:val="a0"/>
    <w:rsid w:val="007F7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A74E0F992CD65770BF1B9A8FB0B6727FEA83FBCC6E83512F2012E1406C42D2B1D11F947A8555D517WD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Дина</cp:lastModifiedBy>
  <cp:revision>4</cp:revision>
  <dcterms:created xsi:type="dcterms:W3CDTF">2014-09-03T07:05:00Z</dcterms:created>
  <dcterms:modified xsi:type="dcterms:W3CDTF">2017-07-28T08:44:00Z</dcterms:modified>
</cp:coreProperties>
</file>